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Default="009F1147" w:rsidP="0012529B">
      <w:pPr>
        <w:jc w:val="center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-292735</wp:posOffset>
                </wp:positionV>
                <wp:extent cx="1485900" cy="342900"/>
                <wp:effectExtent l="15875" t="21590" r="22225" b="165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0A" w:rsidRPr="0046660A" w:rsidRDefault="0046660A" w:rsidP="00466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66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8.75pt;margin-top:-23.05pt;width:11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" strokecolor="red" strokeweight="2.25pt">
                <v:textbox>
                  <w:txbxContent>
                    <w:p w:rsidR="0046660A" w:rsidRPr="0046660A" w:rsidRDefault="0046660A" w:rsidP="0046660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666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For Students</w:t>
                      </w:r>
                    </w:p>
                  </w:txbxContent>
                </v:textbox>
              </v:shape>
            </w:pict>
          </mc:Fallback>
        </mc:AlternateContent>
      </w:r>
      <w:r w:rsidR="0076334A">
        <w:rPr>
          <w:rFonts w:hint="eastAsia"/>
          <w:b/>
          <w:sz w:val="28"/>
          <w:szCs w:val="28"/>
        </w:rPr>
        <w:t xml:space="preserve">New </w:t>
      </w:r>
      <w:r w:rsidR="0036667C">
        <w:rPr>
          <w:rFonts w:hint="eastAsia"/>
          <w:b/>
          <w:sz w:val="28"/>
          <w:szCs w:val="28"/>
        </w:rPr>
        <w:t>Mastering Science</w:t>
      </w:r>
    </w:p>
    <w:p w:rsidR="005515A3" w:rsidRPr="000F377C" w:rsidRDefault="005515A3" w:rsidP="0012529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Student</w:t>
      </w:r>
      <w:r>
        <w:rPr>
          <w:b/>
          <w:sz w:val="28"/>
          <w:szCs w:val="28"/>
        </w:rPr>
        <w:t>’</w:t>
      </w:r>
      <w:r>
        <w:rPr>
          <w:rFonts w:hint="eastAsia"/>
          <w:b/>
          <w:sz w:val="28"/>
          <w:szCs w:val="28"/>
        </w:rPr>
        <w:t xml:space="preserve">s Book </w:t>
      </w:r>
      <w:r w:rsidR="00865157">
        <w:rPr>
          <w:rFonts w:hint="eastAsia"/>
          <w:b/>
          <w:sz w:val="28"/>
          <w:szCs w:val="28"/>
          <w:lang w:eastAsia="zh-HK"/>
        </w:rPr>
        <w:t>1</w:t>
      </w:r>
      <w:r w:rsidR="00CC0BFD">
        <w:rPr>
          <w:rFonts w:hint="eastAsia"/>
          <w:b/>
          <w:sz w:val="28"/>
          <w:szCs w:val="28"/>
        </w:rPr>
        <w:t>A</w:t>
      </w:r>
    </w:p>
    <w:p w:rsidR="00714EEF" w:rsidRPr="000F377C" w:rsidRDefault="000F377C" w:rsidP="0012529B">
      <w:pPr>
        <w:jc w:val="center"/>
        <w:rPr>
          <w:b/>
          <w:sz w:val="28"/>
          <w:szCs w:val="28"/>
        </w:rPr>
      </w:pPr>
      <w:r w:rsidRPr="000F377C">
        <w:rPr>
          <w:rFonts w:hint="eastAsia"/>
          <w:b/>
          <w:sz w:val="28"/>
          <w:szCs w:val="28"/>
        </w:rPr>
        <w:t>Corrigendum</w:t>
      </w:r>
    </w:p>
    <w:p w:rsidR="000F377C" w:rsidRDefault="000F377C" w:rsidP="000F2D75">
      <w:pPr>
        <w:spacing w:afterLines="50" w:after="180" w:line="260" w:lineRule="exact"/>
        <w:rPr>
          <w:b/>
        </w:rPr>
      </w:pPr>
    </w:p>
    <w:p w:rsidR="00B15B57" w:rsidRPr="00AE36F8" w:rsidRDefault="00BF6EE6" w:rsidP="000F2D75">
      <w:pPr>
        <w:spacing w:afterLines="50" w:after="180" w:line="260" w:lineRule="exact"/>
        <w:rPr>
          <w:rFonts w:asciiTheme="minorHAnsi" w:hAnsiTheme="minorHAnsi"/>
          <w:b/>
          <w:lang w:eastAsia="zh-HK"/>
        </w:rPr>
      </w:pPr>
      <w:r>
        <w:rPr>
          <w:rFonts w:ascii="細明體" w:eastAsia="細明體" w:hAnsi="細明體" w:cs="細明體" w:hint="eastAsia"/>
          <w:b/>
        </w:rPr>
        <w:t>★</w:t>
      </w:r>
      <w:r>
        <w:rPr>
          <w:rFonts w:asciiTheme="minorHAnsi" w:eastAsiaTheme="minorEastAsia" w:hAnsiTheme="minorHAnsi" w:cs="Arial"/>
          <w:b/>
        </w:rPr>
        <w:t xml:space="preserve"> </w:t>
      </w:r>
      <w:r>
        <w:rPr>
          <w:rFonts w:asciiTheme="minorHAnsi" w:eastAsiaTheme="minorEastAsia" w:hAnsiTheme="minorHAnsi" w:cs="Arial"/>
          <w:b/>
          <w:lang w:eastAsia="zh-HK"/>
        </w:rPr>
        <w:t>Updated in September 2019</w:t>
      </w: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9"/>
        <w:gridCol w:w="4075"/>
        <w:gridCol w:w="4206"/>
      </w:tblGrid>
      <w:tr w:rsidR="000F377C" w:rsidRPr="00C16C14" w:rsidTr="00F72016">
        <w:tc>
          <w:tcPr>
            <w:tcW w:w="993" w:type="dxa"/>
            <w:shd w:val="clear" w:color="auto" w:fill="auto"/>
          </w:tcPr>
          <w:p w:rsidR="000F377C" w:rsidRPr="00EC40DB" w:rsidRDefault="000F377C" w:rsidP="00EC40DB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EC40DB">
              <w:rPr>
                <w:rFonts w:hint="eastAsia"/>
                <w:b/>
              </w:rPr>
              <w:t>Page</w:t>
            </w:r>
          </w:p>
        </w:tc>
        <w:tc>
          <w:tcPr>
            <w:tcW w:w="4093" w:type="dxa"/>
            <w:shd w:val="clear" w:color="auto" w:fill="auto"/>
          </w:tcPr>
          <w:p w:rsidR="000F377C" w:rsidRPr="00EC40DB" w:rsidRDefault="000F377C" w:rsidP="00EC40DB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EC40DB">
              <w:rPr>
                <w:rFonts w:hint="eastAsia"/>
                <w:b/>
              </w:rPr>
              <w:t>Original text</w:t>
            </w:r>
          </w:p>
        </w:tc>
        <w:tc>
          <w:tcPr>
            <w:tcW w:w="4094" w:type="dxa"/>
            <w:shd w:val="clear" w:color="auto" w:fill="auto"/>
          </w:tcPr>
          <w:p w:rsidR="000F377C" w:rsidRPr="00EC40DB" w:rsidRDefault="000F377C" w:rsidP="00EC40DB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EC40DB">
              <w:rPr>
                <w:rFonts w:hint="eastAsia"/>
                <w:b/>
              </w:rPr>
              <w:t>Amendments</w:t>
            </w:r>
          </w:p>
        </w:tc>
      </w:tr>
      <w:tr w:rsidR="005623F5" w:rsidRPr="00C16C14" w:rsidTr="00F72016">
        <w:trPr>
          <w:trHeight w:val="520"/>
        </w:trPr>
        <w:tc>
          <w:tcPr>
            <w:tcW w:w="993" w:type="dxa"/>
            <w:shd w:val="clear" w:color="auto" w:fill="auto"/>
          </w:tcPr>
          <w:p w:rsidR="005623F5" w:rsidRPr="00C16C14" w:rsidRDefault="00F72016" w:rsidP="00B15B5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</w:t>
            </w:r>
            <w:r w:rsidR="00E37333">
              <w:rPr>
                <w:rFonts w:hint="eastAsia"/>
                <w:lang w:eastAsia="zh-HK"/>
              </w:rPr>
              <w:t>6</w:t>
            </w:r>
          </w:p>
        </w:tc>
        <w:tc>
          <w:tcPr>
            <w:tcW w:w="4093" w:type="dxa"/>
            <w:shd w:val="clear" w:color="auto" w:fill="auto"/>
          </w:tcPr>
          <w:p w:rsidR="006A3B95" w:rsidRDefault="00F72016" w:rsidP="001E67A5">
            <w:pPr>
              <w:ind w:rightChars="30" w:right="7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(x-axis in the graph of Practical 2.1)</w:t>
            </w:r>
          </w:p>
          <w:p w:rsidR="00F72016" w:rsidRDefault="00F72016" w:rsidP="001E67A5">
            <w:pPr>
              <w:ind w:rightChars="30" w:right="72"/>
              <w:rPr>
                <w:i/>
                <w:lang w:eastAsia="zh-HK"/>
              </w:rPr>
            </w:pPr>
          </w:p>
          <w:p w:rsidR="00F72016" w:rsidRPr="00F72016" w:rsidRDefault="00C32880" w:rsidP="001E67A5">
            <w:pPr>
              <w:ind w:rightChars="30" w:right="72"/>
              <w:rPr>
                <w:i/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1563370</wp:posOffset>
                      </wp:positionV>
                      <wp:extent cx="2286000" cy="352425"/>
                      <wp:effectExtent l="0" t="0" r="19050" b="28575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4" o:spid="_x0000_s1026" style="position:absolute;margin-left:14.5pt;margin-top:123.1pt;width:180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" filled="f" strokecolor="red" strokeweight="1.5pt"/>
                  </w:pict>
                </mc:Fallback>
              </mc:AlternateContent>
            </w:r>
            <w:r w:rsidR="00F72016">
              <w:rPr>
                <w:noProof/>
              </w:rPr>
              <w:drawing>
                <wp:inline distT="0" distB="0" distL="0" distR="0" wp14:anchorId="3664527A" wp14:editId="41BCD3E2">
                  <wp:extent cx="2381250" cy="1980716"/>
                  <wp:effectExtent l="0" t="0" r="0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553" cy="19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auto"/>
          </w:tcPr>
          <w:p w:rsidR="006A3B95" w:rsidRDefault="00F72016" w:rsidP="00A04BD8">
            <w:pPr>
              <w:ind w:rightChars="30" w:right="72"/>
              <w:rPr>
                <w:i/>
                <w:lang w:eastAsia="zh-HK"/>
              </w:rPr>
            </w:pPr>
            <w:r w:rsidRPr="00F72016">
              <w:rPr>
                <w:rFonts w:hint="eastAsia"/>
                <w:i/>
                <w:lang w:eastAsia="zh-HK"/>
              </w:rPr>
              <w:t>The position of the x-axis is moved upwards</w:t>
            </w:r>
          </w:p>
          <w:p w:rsidR="00F72016" w:rsidRPr="00F72016" w:rsidRDefault="00C32880" w:rsidP="00C32880">
            <w:pPr>
              <w:tabs>
                <w:tab w:val="left" w:pos="4204"/>
              </w:tabs>
              <w:rPr>
                <w:i/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32564" wp14:editId="6CFE282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1315720</wp:posOffset>
                      </wp:positionV>
                      <wp:extent cx="2447925" cy="428625"/>
                      <wp:effectExtent l="0" t="0" r="28575" b="28575"/>
                      <wp:wrapNone/>
                      <wp:docPr id="6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6" o:spid="_x0000_s1026" style="position:absolute;margin-left:5.75pt;margin-top:103.6pt;width:192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" filled="f" strokecolor="red" strokeweight="1.5pt"/>
                  </w:pict>
                </mc:Fallback>
              </mc:AlternateContent>
            </w:r>
            <w:r w:rsidR="00F72016">
              <w:rPr>
                <w:noProof/>
              </w:rPr>
              <w:drawing>
                <wp:inline distT="0" distB="0" distL="0" distR="0" wp14:anchorId="60FF45BD" wp14:editId="705B5408">
                  <wp:extent cx="2526167" cy="1980000"/>
                  <wp:effectExtent l="0" t="0" r="762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16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95" w:rsidRPr="00C16C14" w:rsidTr="00F72016">
        <w:trPr>
          <w:trHeight w:val="520"/>
        </w:trPr>
        <w:tc>
          <w:tcPr>
            <w:tcW w:w="993" w:type="dxa"/>
            <w:shd w:val="clear" w:color="auto" w:fill="auto"/>
          </w:tcPr>
          <w:p w:rsidR="00453E95" w:rsidRDefault="00453E95" w:rsidP="00B15B5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102</w:t>
            </w:r>
          </w:p>
        </w:tc>
        <w:tc>
          <w:tcPr>
            <w:tcW w:w="4093" w:type="dxa"/>
            <w:shd w:val="clear" w:color="auto" w:fill="auto"/>
          </w:tcPr>
          <w:p w:rsidR="00453E95" w:rsidRDefault="00453E95" w:rsidP="001E67A5">
            <w:pPr>
              <w:ind w:rightChars="30" w:right="7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(The apparatus and material list in Practical 2.8)</w:t>
            </w:r>
          </w:p>
          <w:p w:rsidR="00453E95" w:rsidRDefault="00453E95" w:rsidP="001E67A5">
            <w:pPr>
              <w:ind w:rightChars="30" w:right="72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Apparatus and materials per group</w:t>
            </w:r>
          </w:p>
          <w:p w:rsidR="00453E95" w:rsidRDefault="00453E95" w:rsidP="001E67A5">
            <w:pPr>
              <w:ind w:rightChars="30" w:right="72"/>
              <w:rPr>
                <w:rFonts w:ascii="新細明體" w:hAnsi="新細明體"/>
                <w:lang w:eastAsia="zh-HK"/>
              </w:rPr>
            </w:pPr>
            <w:r>
              <w:rPr>
                <w:lang w:eastAsia="zh-HK"/>
              </w:rPr>
              <w:t>M</w:t>
            </w:r>
            <w:r>
              <w:rPr>
                <w:rFonts w:hint="eastAsia"/>
                <w:lang w:eastAsia="zh-HK"/>
              </w:rPr>
              <w:t>easuring cylinder (100 cm</w:t>
            </w:r>
            <w:r w:rsidRPr="00453E95">
              <w:rPr>
                <w:rFonts w:hint="eastAsia"/>
                <w:vertAlign w:val="superscript"/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 xml:space="preserve">)     </w:t>
            </w:r>
            <w:r w:rsidRPr="00453E95">
              <w:rPr>
                <w:rFonts w:hint="eastAsia"/>
                <w:highlight w:val="yellow"/>
                <w:lang w:eastAsia="zh-HK"/>
              </w:rPr>
              <w:t>1</w:t>
            </w:r>
            <w:r w:rsidRPr="00453E95">
              <w:rPr>
                <w:rFonts w:ascii="新細明體" w:hAnsi="新細明體" w:hint="eastAsia"/>
                <w:highlight w:val="yellow"/>
                <w:lang w:eastAsia="zh-HK"/>
              </w:rPr>
              <w:t>°</w:t>
            </w:r>
          </w:p>
          <w:p w:rsidR="00453E95" w:rsidRPr="00453E95" w:rsidRDefault="00453E95" w:rsidP="001E67A5">
            <w:pPr>
              <w:ind w:rightChars="30" w:right="72"/>
              <w:rPr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...</w:t>
            </w:r>
          </w:p>
        </w:tc>
        <w:tc>
          <w:tcPr>
            <w:tcW w:w="4094" w:type="dxa"/>
            <w:shd w:val="clear" w:color="auto" w:fill="auto"/>
          </w:tcPr>
          <w:p w:rsidR="00453E95" w:rsidRDefault="00453E95" w:rsidP="00A04BD8">
            <w:pPr>
              <w:ind w:rightChars="30" w:right="7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 xml:space="preserve">Delete the </w:t>
            </w:r>
            <w:r>
              <w:rPr>
                <w:i/>
                <w:lang w:eastAsia="zh-HK"/>
              </w:rPr>
              <w:t>‘</w:t>
            </w:r>
            <w:r>
              <w:rPr>
                <w:rFonts w:ascii="新細明體" w:hAnsi="新細明體" w:hint="eastAsia"/>
                <w:i/>
                <w:lang w:eastAsia="zh-HK"/>
              </w:rPr>
              <w:t>°</w:t>
            </w:r>
            <w:r>
              <w:rPr>
                <w:i/>
                <w:lang w:eastAsia="zh-HK"/>
              </w:rPr>
              <w:t>’</w:t>
            </w:r>
            <w:r>
              <w:rPr>
                <w:rFonts w:hint="eastAsia"/>
                <w:i/>
                <w:lang w:eastAsia="zh-HK"/>
              </w:rPr>
              <w:t xml:space="preserve"> in the list</w:t>
            </w:r>
          </w:p>
          <w:p w:rsidR="00453E95" w:rsidRDefault="00453E95" w:rsidP="00A04BD8">
            <w:pPr>
              <w:ind w:rightChars="30" w:right="72"/>
              <w:rPr>
                <w:i/>
                <w:lang w:eastAsia="zh-HK"/>
              </w:rPr>
            </w:pPr>
          </w:p>
          <w:p w:rsidR="00453E95" w:rsidRDefault="00453E95" w:rsidP="00453E95">
            <w:pPr>
              <w:ind w:rightChars="30" w:right="72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Apparatus and materials per group</w:t>
            </w:r>
          </w:p>
          <w:p w:rsidR="00453E95" w:rsidRDefault="00453E95" w:rsidP="00453E95">
            <w:pPr>
              <w:ind w:rightChars="30" w:right="72"/>
              <w:rPr>
                <w:rFonts w:ascii="新細明體" w:hAnsi="新細明體"/>
                <w:lang w:eastAsia="zh-HK"/>
              </w:rPr>
            </w:pPr>
            <w:r>
              <w:rPr>
                <w:lang w:eastAsia="zh-HK"/>
              </w:rPr>
              <w:t>M</w:t>
            </w:r>
            <w:r>
              <w:rPr>
                <w:rFonts w:hint="eastAsia"/>
                <w:lang w:eastAsia="zh-HK"/>
              </w:rPr>
              <w:t>easuring cylinder (100 cm</w:t>
            </w:r>
            <w:r w:rsidRPr="00453E95">
              <w:rPr>
                <w:rFonts w:hint="eastAsia"/>
                <w:vertAlign w:val="superscript"/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 xml:space="preserve">)     </w:t>
            </w:r>
            <w:r w:rsidRPr="00453E95">
              <w:rPr>
                <w:rFonts w:hint="eastAsia"/>
                <w:highlight w:val="yellow"/>
                <w:lang w:eastAsia="zh-HK"/>
              </w:rPr>
              <w:t>1</w:t>
            </w:r>
          </w:p>
          <w:p w:rsidR="00453E95" w:rsidRPr="00F72016" w:rsidRDefault="00453E95" w:rsidP="00453E95">
            <w:pPr>
              <w:ind w:rightChars="30" w:right="72"/>
              <w:rPr>
                <w:i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...</w:t>
            </w:r>
          </w:p>
        </w:tc>
      </w:tr>
      <w:tr w:rsidR="00F72016" w:rsidRPr="00C16C14" w:rsidTr="00F72016">
        <w:trPr>
          <w:trHeight w:val="520"/>
        </w:trPr>
        <w:tc>
          <w:tcPr>
            <w:tcW w:w="993" w:type="dxa"/>
            <w:shd w:val="clear" w:color="auto" w:fill="auto"/>
          </w:tcPr>
          <w:p w:rsidR="00F72016" w:rsidRPr="00C16C14" w:rsidRDefault="00F72016" w:rsidP="00554A6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155</w:t>
            </w:r>
          </w:p>
        </w:tc>
        <w:tc>
          <w:tcPr>
            <w:tcW w:w="4093" w:type="dxa"/>
            <w:shd w:val="clear" w:color="auto" w:fill="auto"/>
          </w:tcPr>
          <w:p w:rsidR="00F72016" w:rsidRPr="006A3B95" w:rsidRDefault="00F72016" w:rsidP="00554A6B">
            <w:pPr>
              <w:ind w:rightChars="30" w:right="72"/>
              <w:rPr>
                <w:i/>
                <w:lang w:eastAsia="zh-HK"/>
              </w:rPr>
            </w:pPr>
            <w:r w:rsidRPr="006A3B95">
              <w:rPr>
                <w:rFonts w:hint="eastAsia"/>
                <w:i/>
                <w:lang w:eastAsia="zh-HK"/>
              </w:rPr>
              <w:t xml:space="preserve">(Question 1c of </w:t>
            </w:r>
            <w:r w:rsidRPr="006A3B95">
              <w:rPr>
                <w:i/>
                <w:lang w:eastAsia="zh-HK"/>
              </w:rPr>
              <w:t>‘</w:t>
            </w:r>
            <w:r w:rsidRPr="006A3B95">
              <w:rPr>
                <w:rFonts w:hint="eastAsia"/>
                <w:i/>
                <w:lang w:eastAsia="zh-HK"/>
              </w:rPr>
              <w:t>Checkpoint 1</w:t>
            </w:r>
            <w:r w:rsidRPr="006A3B95">
              <w:rPr>
                <w:i/>
                <w:lang w:eastAsia="zh-HK"/>
              </w:rPr>
              <w:t>’</w:t>
            </w:r>
            <w:r w:rsidRPr="006A3B95">
              <w:rPr>
                <w:rFonts w:hint="eastAsia"/>
                <w:i/>
                <w:lang w:eastAsia="zh-HK"/>
              </w:rPr>
              <w:t>)</w:t>
            </w:r>
          </w:p>
          <w:p w:rsidR="00F72016" w:rsidRDefault="00F72016" w:rsidP="00554A6B">
            <w:pPr>
              <w:ind w:rightChars="30" w:right="72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Photosynthesis is one of the vital functions of living things.</w:t>
            </w:r>
          </w:p>
          <w:p w:rsidR="00F72016" w:rsidRPr="00C16C14" w:rsidRDefault="00F72016" w:rsidP="00554A6B">
            <w:pPr>
              <w:ind w:rightChars="30" w:right="72"/>
              <w:rPr>
                <w:lang w:eastAsia="zh-HK"/>
              </w:rPr>
            </w:pPr>
          </w:p>
        </w:tc>
        <w:tc>
          <w:tcPr>
            <w:tcW w:w="4094" w:type="dxa"/>
            <w:shd w:val="clear" w:color="auto" w:fill="auto"/>
          </w:tcPr>
          <w:p w:rsidR="00F72016" w:rsidRDefault="00F72016" w:rsidP="00554A6B">
            <w:pPr>
              <w:ind w:rightChars="30" w:right="7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Revise the wording</w:t>
            </w:r>
          </w:p>
          <w:p w:rsidR="00F72016" w:rsidRPr="006A3B95" w:rsidRDefault="00F72016" w:rsidP="00554A6B">
            <w:pPr>
              <w:ind w:rightChars="30" w:right="72"/>
              <w:rPr>
                <w:lang w:eastAsia="zh-HK"/>
              </w:rPr>
            </w:pPr>
            <w:r w:rsidRPr="006A3B95">
              <w:rPr>
                <w:lang w:eastAsia="zh-HK"/>
              </w:rPr>
              <w:t xml:space="preserve">Photosynthesis is one of the vital functions of </w:t>
            </w:r>
            <w:r w:rsidRPr="006A3B95">
              <w:rPr>
                <w:highlight w:val="yellow"/>
                <w:lang w:eastAsia="zh-HK"/>
              </w:rPr>
              <w:t>all</w:t>
            </w:r>
            <w:r w:rsidRPr="006A3B95">
              <w:rPr>
                <w:lang w:eastAsia="zh-HK"/>
              </w:rPr>
              <w:t xml:space="preserve"> living things.</w:t>
            </w:r>
          </w:p>
        </w:tc>
      </w:tr>
      <w:tr w:rsidR="00F72016" w:rsidRPr="00C16C14" w:rsidTr="00F72016">
        <w:trPr>
          <w:trHeight w:val="1796"/>
        </w:trPr>
        <w:tc>
          <w:tcPr>
            <w:tcW w:w="993" w:type="dxa"/>
            <w:shd w:val="clear" w:color="auto" w:fill="auto"/>
          </w:tcPr>
          <w:p w:rsidR="00F72016" w:rsidRPr="00C16C14" w:rsidRDefault="00F72016" w:rsidP="00A44BD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HK"/>
              </w:rPr>
              <w:t>7</w:t>
            </w:r>
            <w:r>
              <w:rPr>
                <w:rFonts w:hint="eastAsia"/>
              </w:rPr>
              <w:t>0</w:t>
            </w:r>
          </w:p>
        </w:tc>
        <w:tc>
          <w:tcPr>
            <w:tcW w:w="4093" w:type="dxa"/>
            <w:shd w:val="clear" w:color="auto" w:fill="auto"/>
          </w:tcPr>
          <w:p w:rsidR="00F72016" w:rsidRPr="006A3B95" w:rsidRDefault="00F72016" w:rsidP="00A44BDD">
            <w:pPr>
              <w:ind w:rightChars="30" w:right="7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</w:t>
            </w:r>
            <w:r w:rsidRPr="006A3B95">
              <w:rPr>
                <w:rFonts w:hint="eastAsia"/>
                <w:i/>
                <w:lang w:eastAsia="zh-HK"/>
              </w:rPr>
              <w:t>Useful app</w:t>
            </w:r>
            <w:r>
              <w:rPr>
                <w:rFonts w:hint="eastAsia"/>
                <w:i/>
                <w:lang w:eastAsia="zh-HK"/>
              </w:rPr>
              <w:t>)</w:t>
            </w:r>
          </w:p>
          <w:p w:rsidR="00F72016" w:rsidRPr="00C16C14" w:rsidRDefault="00F72016" w:rsidP="00A44BDD">
            <w:pPr>
              <w:ind w:rightChars="30" w:right="72"/>
            </w:pPr>
            <w:r>
              <w:rPr>
                <w:noProof/>
              </w:rPr>
              <w:drawing>
                <wp:inline distT="0" distB="0" distL="0" distR="0" wp14:anchorId="4C153E1C" wp14:editId="65FC85F2">
                  <wp:extent cx="1840675" cy="1717635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547" cy="171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auto"/>
          </w:tcPr>
          <w:p w:rsidR="00F72016" w:rsidRPr="001E67A5" w:rsidRDefault="00F72016" w:rsidP="00A44BDD">
            <w:pPr>
              <w:ind w:rightChars="30" w:right="72"/>
              <w:rPr>
                <w:i/>
                <w:lang w:eastAsia="zh-HK"/>
              </w:rPr>
            </w:pPr>
            <w:r w:rsidRPr="001E67A5">
              <w:rPr>
                <w:rFonts w:hint="eastAsia"/>
                <w:i/>
                <w:lang w:eastAsia="zh-HK"/>
              </w:rPr>
              <w:t>The app is no longer available.</w:t>
            </w:r>
          </w:p>
        </w:tc>
      </w:tr>
    </w:tbl>
    <w:p w:rsidR="0050649A" w:rsidRPr="00205697" w:rsidRDefault="0050649A" w:rsidP="000F377C">
      <w:pPr>
        <w:rPr>
          <w:lang w:val="fr-FR"/>
        </w:rPr>
      </w:pPr>
    </w:p>
    <w:sectPr w:rsidR="0050649A" w:rsidRPr="00205697" w:rsidSect="00497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DD" w:rsidRDefault="00770CDD">
      <w:r>
        <w:separator/>
      </w:r>
    </w:p>
  </w:endnote>
  <w:endnote w:type="continuationSeparator" w:id="0">
    <w:p w:rsidR="00770CDD" w:rsidRDefault="0077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B2" w:rsidRDefault="006A7C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Pr="00F169B2" w:rsidRDefault="00731A68">
    <w:pPr>
      <w:pStyle w:val="a5"/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F169B2">
          <w:rPr>
            <w:rFonts w:ascii="Arial" w:hAnsi="Arial" w:cs="Arial"/>
            <w:sz w:val="16"/>
            <w:szCs w:val="16"/>
          </w:rPr>
          <w:t>Oxford</w:t>
        </w:r>
      </w:smartTag>
      <w:r w:rsidRPr="00F169B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F169B2">
          <w:rPr>
            <w:rFonts w:ascii="Arial" w:hAnsi="Arial" w:cs="Arial"/>
            <w:sz w:val="16"/>
            <w:szCs w:val="16"/>
          </w:rPr>
          <w:t>University</w:t>
        </w:r>
      </w:smartTag>
    </w:smartTag>
    <w:r w:rsidRPr="00F169B2">
      <w:rPr>
        <w:rFonts w:ascii="Arial" w:hAnsi="Arial" w:cs="Arial"/>
        <w:sz w:val="16"/>
        <w:szCs w:val="16"/>
      </w:rPr>
      <w:t xml:space="preserve"> Press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B2" w:rsidRDefault="006A7C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DD" w:rsidRDefault="00770CDD">
      <w:r>
        <w:separator/>
      </w:r>
    </w:p>
  </w:footnote>
  <w:footnote w:type="continuationSeparator" w:id="0">
    <w:p w:rsidR="00770CDD" w:rsidRDefault="0077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B2" w:rsidRDefault="006A7C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Default="00731A68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B2" w:rsidRDefault="006A7C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17CA8"/>
    <w:multiLevelType w:val="hybridMultilevel"/>
    <w:tmpl w:val="F348D0E6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373DC"/>
    <w:rsid w:val="00041E00"/>
    <w:rsid w:val="00053E6D"/>
    <w:rsid w:val="00066D90"/>
    <w:rsid w:val="000B7ADD"/>
    <w:rsid w:val="000D3B4E"/>
    <w:rsid w:val="000F2D75"/>
    <w:rsid w:val="000F377C"/>
    <w:rsid w:val="00117D31"/>
    <w:rsid w:val="0012529B"/>
    <w:rsid w:val="00146C11"/>
    <w:rsid w:val="001977AB"/>
    <w:rsid w:val="001E67A5"/>
    <w:rsid w:val="001E7D6D"/>
    <w:rsid w:val="001F3045"/>
    <w:rsid w:val="00205697"/>
    <w:rsid w:val="00256A0C"/>
    <w:rsid w:val="00276025"/>
    <w:rsid w:val="00276991"/>
    <w:rsid w:val="002970CB"/>
    <w:rsid w:val="003031F7"/>
    <w:rsid w:val="003057AB"/>
    <w:rsid w:val="00335EEB"/>
    <w:rsid w:val="00347C39"/>
    <w:rsid w:val="0036667C"/>
    <w:rsid w:val="00385EBF"/>
    <w:rsid w:val="003B3027"/>
    <w:rsid w:val="003E11EB"/>
    <w:rsid w:val="00453E95"/>
    <w:rsid w:val="0046660A"/>
    <w:rsid w:val="0047408D"/>
    <w:rsid w:val="00484935"/>
    <w:rsid w:val="0049795E"/>
    <w:rsid w:val="004A616F"/>
    <w:rsid w:val="004E1FAB"/>
    <w:rsid w:val="0050649A"/>
    <w:rsid w:val="00516F8E"/>
    <w:rsid w:val="005515A3"/>
    <w:rsid w:val="005623F5"/>
    <w:rsid w:val="00562BC0"/>
    <w:rsid w:val="005B11D6"/>
    <w:rsid w:val="00603172"/>
    <w:rsid w:val="00630CE6"/>
    <w:rsid w:val="006465CF"/>
    <w:rsid w:val="00681BC6"/>
    <w:rsid w:val="00687454"/>
    <w:rsid w:val="00693A8D"/>
    <w:rsid w:val="00694341"/>
    <w:rsid w:val="006A3B95"/>
    <w:rsid w:val="006A7CB2"/>
    <w:rsid w:val="006B357E"/>
    <w:rsid w:val="00702CC9"/>
    <w:rsid w:val="0071160D"/>
    <w:rsid w:val="00714EEF"/>
    <w:rsid w:val="0072248C"/>
    <w:rsid w:val="00731A68"/>
    <w:rsid w:val="00746AF7"/>
    <w:rsid w:val="0076334A"/>
    <w:rsid w:val="00770CDD"/>
    <w:rsid w:val="00797A95"/>
    <w:rsid w:val="007B0280"/>
    <w:rsid w:val="007C2B5B"/>
    <w:rsid w:val="007D0EB1"/>
    <w:rsid w:val="007D5F16"/>
    <w:rsid w:val="0086313D"/>
    <w:rsid w:val="00865157"/>
    <w:rsid w:val="00873DA9"/>
    <w:rsid w:val="00874B64"/>
    <w:rsid w:val="008B3409"/>
    <w:rsid w:val="008C2155"/>
    <w:rsid w:val="008C24C5"/>
    <w:rsid w:val="008E7B3D"/>
    <w:rsid w:val="00927A2A"/>
    <w:rsid w:val="00935CA0"/>
    <w:rsid w:val="009E7679"/>
    <w:rsid w:val="009F1147"/>
    <w:rsid w:val="009F2881"/>
    <w:rsid w:val="009F6B7F"/>
    <w:rsid w:val="00A021E2"/>
    <w:rsid w:val="00A04BD8"/>
    <w:rsid w:val="00A15269"/>
    <w:rsid w:val="00A32977"/>
    <w:rsid w:val="00A9450F"/>
    <w:rsid w:val="00A97406"/>
    <w:rsid w:val="00AB73F6"/>
    <w:rsid w:val="00AC6763"/>
    <w:rsid w:val="00AE36F8"/>
    <w:rsid w:val="00B15B57"/>
    <w:rsid w:val="00B25AAF"/>
    <w:rsid w:val="00B43A2C"/>
    <w:rsid w:val="00B47DCB"/>
    <w:rsid w:val="00B94ABD"/>
    <w:rsid w:val="00BC5736"/>
    <w:rsid w:val="00BF5758"/>
    <w:rsid w:val="00BF6EE6"/>
    <w:rsid w:val="00C072A1"/>
    <w:rsid w:val="00C16C14"/>
    <w:rsid w:val="00C2663D"/>
    <w:rsid w:val="00C32880"/>
    <w:rsid w:val="00C64CE7"/>
    <w:rsid w:val="00C95019"/>
    <w:rsid w:val="00CC0BFD"/>
    <w:rsid w:val="00CF1DAD"/>
    <w:rsid w:val="00CF36C9"/>
    <w:rsid w:val="00D13F5D"/>
    <w:rsid w:val="00D152B9"/>
    <w:rsid w:val="00DC3398"/>
    <w:rsid w:val="00DD1490"/>
    <w:rsid w:val="00DD2CAE"/>
    <w:rsid w:val="00DE1925"/>
    <w:rsid w:val="00DE22FF"/>
    <w:rsid w:val="00DF421A"/>
    <w:rsid w:val="00E10F49"/>
    <w:rsid w:val="00E3687D"/>
    <w:rsid w:val="00E37333"/>
    <w:rsid w:val="00E4167F"/>
    <w:rsid w:val="00E473F7"/>
    <w:rsid w:val="00E67EDE"/>
    <w:rsid w:val="00E96E54"/>
    <w:rsid w:val="00EA4CA4"/>
    <w:rsid w:val="00EC40DB"/>
    <w:rsid w:val="00EF68CA"/>
    <w:rsid w:val="00F169B2"/>
    <w:rsid w:val="00F40981"/>
    <w:rsid w:val="00F57DE7"/>
    <w:rsid w:val="00F72016"/>
    <w:rsid w:val="00F82548"/>
    <w:rsid w:val="00FB76F9"/>
    <w:rsid w:val="00FD2550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9697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D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D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567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Links>
    <vt:vector size="6" baseType="variant">
      <vt:variant>
        <vt:i4>7929929</vt:i4>
      </vt:variant>
      <vt:variant>
        <vt:i4>5061</vt:i4>
      </vt:variant>
      <vt:variant>
        <vt:i4>1029</vt:i4>
      </vt:variant>
      <vt:variant>
        <vt:i4>1</vt:i4>
      </vt:variant>
      <vt:variant>
        <vt:lpwstr>cid:image098.jpg@01D44C1D.B07BE860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2018-10-26T09:45:00Z</dcterms:created>
  <dcterms:modified xsi:type="dcterms:W3CDTF">2019-09-03T06:40:00Z</dcterms:modified>
</cp:coreProperties>
</file>