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DA08" w14:textId="77777777" w:rsidR="00F63AEA" w:rsidRDefault="00F63AEA" w:rsidP="008B316A">
      <w:pPr>
        <w:rPr>
          <w:rFonts w:ascii="新細明體" w:hAnsi="新細明體"/>
          <w:b/>
          <w:bCs/>
          <w:sz w:val="28"/>
          <w:szCs w:val="28"/>
          <w:u w:val="single"/>
          <w:lang w:eastAsia="zh-TW"/>
        </w:rPr>
      </w:pPr>
    </w:p>
    <w:p w14:paraId="6063FD23" w14:textId="1C5CF8F4" w:rsidR="002F1399" w:rsidRPr="00584AAA" w:rsidRDefault="002F1399" w:rsidP="002F1399">
      <w:pPr>
        <w:rPr>
          <w:rFonts w:ascii="OUP Swift Light" w:hAnsi="OUP Swift Light"/>
          <w:b/>
          <w:sz w:val="21"/>
          <w:szCs w:val="21"/>
          <w:lang w:eastAsia="zh-TW"/>
        </w:rPr>
      </w:pPr>
      <w:r w:rsidRPr="00584AAA">
        <w:rPr>
          <w:rFonts w:ascii="OUP Swift Light" w:hAnsi="OUP Swift Light"/>
          <w:b/>
          <w:sz w:val="21"/>
          <w:szCs w:val="21"/>
          <w:lang w:eastAsia="zh-TW"/>
        </w:rPr>
        <w:t>Price list of teaching</w:t>
      </w:r>
      <w:r w:rsidRPr="00584AAA">
        <w:rPr>
          <w:rFonts w:ascii="OUP Swift Light" w:hAnsi="OUP Swift Light" w:hint="eastAsia"/>
          <w:b/>
          <w:sz w:val="21"/>
          <w:szCs w:val="21"/>
          <w:lang w:eastAsia="zh-TW"/>
        </w:rPr>
        <w:t>/</w:t>
      </w:r>
      <w:r w:rsidRPr="00584AAA">
        <w:rPr>
          <w:rFonts w:ascii="OUP Swift Light" w:hAnsi="OUP Swift Light"/>
          <w:b/>
          <w:sz w:val="21"/>
          <w:szCs w:val="21"/>
          <w:lang w:eastAsia="zh-TW"/>
        </w:rPr>
        <w:t>learning materials</w:t>
      </w:r>
      <w:r>
        <w:rPr>
          <w:rFonts w:ascii="OUP Swift Light" w:hAnsi="OUP Swift Light" w:hint="eastAsia"/>
          <w:b/>
          <w:sz w:val="21"/>
          <w:szCs w:val="21"/>
          <w:lang w:eastAsia="zh-TW"/>
        </w:rPr>
        <w:t xml:space="preserve"> f</w:t>
      </w:r>
      <w:r w:rsidRPr="00584AAA">
        <w:rPr>
          <w:rFonts w:ascii="OUP Swift Light" w:hAnsi="OUP Swift Light"/>
          <w:b/>
          <w:sz w:val="21"/>
          <w:szCs w:val="21"/>
          <w:lang w:eastAsia="zh-TW"/>
        </w:rPr>
        <w:t xml:space="preserve">or </w:t>
      </w:r>
      <w:r w:rsidR="00BC4FE9">
        <w:rPr>
          <w:rFonts w:ascii="OUP Swift Light" w:hAnsi="OUP Swift Light" w:hint="eastAsia"/>
          <w:b/>
          <w:sz w:val="21"/>
          <w:szCs w:val="21"/>
          <w:lang w:eastAsia="zh-TW"/>
        </w:rPr>
        <w:t>Secondary Science (2017-2018</w:t>
      </w:r>
      <w:r>
        <w:rPr>
          <w:rFonts w:ascii="OUP Swift Light" w:hAnsi="OUP Swift Light" w:hint="eastAsia"/>
          <w:b/>
          <w:sz w:val="21"/>
          <w:szCs w:val="21"/>
          <w:lang w:eastAsia="zh-TW"/>
        </w:rPr>
        <w:t>)</w:t>
      </w:r>
    </w:p>
    <w:p w14:paraId="76F30C91" w14:textId="77777777" w:rsidR="002F1399" w:rsidRPr="000E24F7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6536033F" w14:textId="49B2275D" w:rsidR="002F1399" w:rsidRPr="00584AAA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/>
          <w:sz w:val="21"/>
          <w:szCs w:val="21"/>
          <w:lang w:eastAsia="zh-TW"/>
        </w:rPr>
        <w:t>Pertaining</w:t>
      </w:r>
      <w:r w:rsidRPr="00584AAA">
        <w:rPr>
          <w:rFonts w:ascii="OUP Swift Light" w:hAnsi="OUP Swift Light"/>
          <w:sz w:val="21"/>
          <w:szCs w:val="21"/>
          <w:lang w:eastAsia="zh-TW"/>
        </w:rPr>
        <w:t xml:space="preserve"> to </w:t>
      </w:r>
      <w:r>
        <w:rPr>
          <w:rFonts w:ascii="OUP Swift Light" w:hAnsi="OUP Swift Light" w:hint="eastAsia"/>
          <w:sz w:val="21"/>
          <w:szCs w:val="21"/>
          <w:lang w:eastAsia="zh-TW"/>
        </w:rPr>
        <w:t>E</w:t>
      </w:r>
      <w:r>
        <w:rPr>
          <w:rFonts w:ascii="OUP Swift Light" w:hAnsi="OUP Swift Light"/>
          <w:sz w:val="21"/>
          <w:szCs w:val="21"/>
          <w:lang w:eastAsia="zh-TW"/>
        </w:rPr>
        <w:t>ducation Bureau</w:t>
      </w:r>
      <w:r w:rsidRPr="00584AAA">
        <w:rPr>
          <w:rFonts w:ascii="OUP Swift Light" w:hAnsi="OUP Swift Light"/>
          <w:sz w:val="21"/>
          <w:szCs w:val="21"/>
          <w:lang w:eastAsia="zh-TW"/>
        </w:rPr>
        <w:t>’</w:t>
      </w:r>
      <w:r w:rsidRPr="00584AAA">
        <w:rPr>
          <w:rFonts w:ascii="OUP Swift Light" w:hAnsi="OUP Swift Light" w:hint="eastAsia"/>
          <w:sz w:val="21"/>
          <w:szCs w:val="21"/>
          <w:lang w:eastAsia="zh-TW"/>
        </w:rPr>
        <w:t>s</w:t>
      </w:r>
      <w:r w:rsidRPr="00584AAA">
        <w:rPr>
          <w:rFonts w:ascii="OUP Swift Light" w:hAnsi="OUP Swift Light"/>
          <w:sz w:val="21"/>
          <w:szCs w:val="21"/>
          <w:lang w:eastAsia="zh-TW"/>
        </w:rPr>
        <w:t xml:space="preserve"> </w:t>
      </w:r>
      <w:r w:rsidRPr="00584AAA">
        <w:rPr>
          <w:rFonts w:ascii="OUP Swift Light" w:hAnsi="OUP Swift Light" w:hint="eastAsia"/>
          <w:sz w:val="21"/>
          <w:szCs w:val="21"/>
          <w:lang w:eastAsia="zh-TW"/>
        </w:rPr>
        <w:t xml:space="preserve">policy of </w:t>
      </w:r>
      <w:r w:rsidRPr="00584AAA">
        <w:rPr>
          <w:rFonts w:ascii="OUP Swift Light" w:hAnsi="OUP Swift Light"/>
          <w:sz w:val="21"/>
          <w:szCs w:val="21"/>
          <w:lang w:eastAsia="zh-TW"/>
        </w:rPr>
        <w:t>debundling textbooks</w:t>
      </w:r>
      <w:r>
        <w:rPr>
          <w:rFonts w:ascii="OUP Swift Light" w:hAnsi="OUP Swift Light"/>
          <w:sz w:val="21"/>
          <w:szCs w:val="21"/>
          <w:lang w:eastAsia="zh-TW"/>
        </w:rPr>
        <w:t xml:space="preserve"> and </w:t>
      </w:r>
      <w:r w:rsidRPr="00584AAA">
        <w:rPr>
          <w:rFonts w:ascii="OUP Swift Light" w:hAnsi="OUP Swift Light"/>
          <w:sz w:val="21"/>
          <w:szCs w:val="21"/>
          <w:lang w:eastAsia="zh-TW"/>
        </w:rPr>
        <w:t>teaching/learning materia</w:t>
      </w:r>
      <w:r w:rsidRPr="00903A6A">
        <w:rPr>
          <w:rFonts w:ascii="OUP Swift Light" w:hAnsi="OUP Swift Light"/>
          <w:sz w:val="21"/>
          <w:szCs w:val="21"/>
          <w:lang w:eastAsia="zh-TW"/>
        </w:rPr>
        <w:t>ls</w:t>
      </w:r>
      <w:r w:rsidRPr="00903A6A">
        <w:rPr>
          <w:rFonts w:ascii="OUP Swift Light" w:hAnsi="OUP Swift Light" w:hint="eastAsia"/>
          <w:sz w:val="21"/>
          <w:szCs w:val="21"/>
          <w:lang w:eastAsia="zh-TW"/>
        </w:rPr>
        <w:t>,</w:t>
      </w:r>
      <w:r>
        <w:rPr>
          <w:rFonts w:ascii="OUP Swift Light" w:hAnsi="OUP Swift Light"/>
          <w:sz w:val="21"/>
          <w:szCs w:val="21"/>
          <w:lang w:eastAsia="zh-TW"/>
        </w:rPr>
        <w:t xml:space="preserve"> the following price list</w:t>
      </w:r>
      <w:r w:rsidRPr="00584AAA">
        <w:rPr>
          <w:rFonts w:ascii="OUP Swift Light" w:hAnsi="OUP Swift Light" w:hint="eastAsia"/>
          <w:sz w:val="21"/>
          <w:szCs w:val="21"/>
          <w:lang w:eastAsia="zh-TW"/>
        </w:rPr>
        <w:t xml:space="preserve"> </w:t>
      </w:r>
      <w:r>
        <w:rPr>
          <w:rFonts w:ascii="OUP Swift Light" w:hAnsi="OUP Swift Light"/>
          <w:sz w:val="21"/>
          <w:szCs w:val="21"/>
          <w:lang w:eastAsia="zh-TW"/>
        </w:rPr>
        <w:t xml:space="preserve">will be effective immediately for all Oxford University Press </w:t>
      </w:r>
      <w:r w:rsidRPr="00584AAA">
        <w:rPr>
          <w:rFonts w:ascii="OUP Swift Light" w:hAnsi="OUP Swift Light" w:hint="eastAsia"/>
          <w:sz w:val="21"/>
          <w:szCs w:val="21"/>
          <w:lang w:eastAsia="zh-TW"/>
        </w:rPr>
        <w:t xml:space="preserve">teaching/learning materials for </w:t>
      </w:r>
      <w:r>
        <w:rPr>
          <w:rFonts w:ascii="OUP Swift Light" w:hAnsi="OUP Swift Light" w:hint="eastAsia"/>
          <w:sz w:val="21"/>
          <w:szCs w:val="21"/>
          <w:lang w:eastAsia="zh-TW"/>
        </w:rPr>
        <w:t xml:space="preserve">the </w:t>
      </w:r>
      <w:r w:rsidR="00BC4FE9">
        <w:rPr>
          <w:rFonts w:ascii="OUP Swift Light" w:hAnsi="OUP Swift Light" w:hint="eastAsia"/>
          <w:sz w:val="21"/>
          <w:szCs w:val="21"/>
          <w:lang w:eastAsia="zh-TW"/>
        </w:rPr>
        <w:t>2017-2018</w:t>
      </w:r>
      <w:r>
        <w:rPr>
          <w:rFonts w:ascii="OUP Swift Light" w:hAnsi="OUP Swift Light" w:hint="eastAsia"/>
          <w:sz w:val="21"/>
          <w:szCs w:val="21"/>
          <w:lang w:eastAsia="zh-TW"/>
        </w:rPr>
        <w:t xml:space="preserve"> school year</w:t>
      </w:r>
      <w:r>
        <w:rPr>
          <w:rFonts w:ascii="OUP Swift Light" w:hAnsi="OUP Swift Light"/>
          <w:sz w:val="21"/>
          <w:szCs w:val="21"/>
          <w:lang w:eastAsia="zh-TW"/>
        </w:rPr>
        <w:t>:</w:t>
      </w:r>
    </w:p>
    <w:p w14:paraId="6427695E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5702210D" w14:textId="77777777" w:rsidR="002F1399" w:rsidRPr="00EB0CEC" w:rsidRDefault="002F1399" w:rsidP="002F1399">
      <w:pPr>
        <w:spacing w:afterLines="25" w:after="60"/>
        <w:rPr>
          <w:rFonts w:ascii="OUP Swift Light" w:hAnsi="OUP Swift Light"/>
          <w:b/>
          <w:sz w:val="21"/>
          <w:szCs w:val="21"/>
          <w:lang w:eastAsia="zh-TW"/>
        </w:rPr>
      </w:pPr>
      <w:r w:rsidRPr="00EB0CEC">
        <w:rPr>
          <w:rFonts w:ascii="OUP Swift Light" w:hAnsi="OUP Swift Light" w:hint="eastAsia"/>
          <w:b/>
          <w:sz w:val="21"/>
          <w:szCs w:val="21"/>
          <w:lang w:eastAsia="zh-TW"/>
        </w:rPr>
        <w:t>Price list</w:t>
      </w:r>
    </w:p>
    <w:tbl>
      <w:tblPr>
        <w:tblStyle w:val="a8"/>
        <w:tblW w:w="0" w:type="auto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5670"/>
        <w:gridCol w:w="1701"/>
      </w:tblGrid>
      <w:tr w:rsidR="002F1399" w14:paraId="6522BD2F" w14:textId="77777777" w:rsidTr="008D60C1">
        <w:tc>
          <w:tcPr>
            <w:tcW w:w="7905" w:type="dxa"/>
            <w:gridSpan w:val="2"/>
            <w:vAlign w:val="center"/>
          </w:tcPr>
          <w:p w14:paraId="07BACAC4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Items</w:t>
            </w:r>
          </w:p>
        </w:tc>
        <w:tc>
          <w:tcPr>
            <w:tcW w:w="1701" w:type="dxa"/>
            <w:vAlign w:val="center"/>
          </w:tcPr>
          <w:p w14:paraId="240168EB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Materials fee</w:t>
            </w:r>
          </w:p>
        </w:tc>
      </w:tr>
      <w:tr w:rsidR="002F1399" w14:paraId="47927DD2" w14:textId="77777777" w:rsidTr="008D60C1">
        <w:tc>
          <w:tcPr>
            <w:tcW w:w="7905" w:type="dxa"/>
            <w:gridSpan w:val="2"/>
            <w:vAlign w:val="center"/>
          </w:tcPr>
          <w:p w14:paraId="00C0AEA9" w14:textId="77777777" w:rsidR="002F1399" w:rsidRPr="00903A6A" w:rsidRDefault="002F1399" w:rsidP="002F1399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 w:rsidRPr="00584AA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Teacher</w:t>
            </w:r>
            <w:r w:rsidRPr="00584AAA">
              <w:rPr>
                <w:rFonts w:ascii="OUP Swift Light" w:hAnsi="OUP Swift Light"/>
                <w:sz w:val="21"/>
                <w:szCs w:val="21"/>
                <w:lang w:eastAsia="zh-TW"/>
              </w:rPr>
              <w:t>’</w:t>
            </w:r>
            <w:r w:rsidRPr="00584AA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s books </w:t>
            </w:r>
          </w:p>
        </w:tc>
        <w:tc>
          <w:tcPr>
            <w:tcW w:w="1701" w:type="dxa"/>
            <w:vAlign w:val="center"/>
          </w:tcPr>
          <w:p w14:paraId="7AF94329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Free</w:t>
            </w:r>
          </w:p>
        </w:tc>
      </w:tr>
      <w:tr w:rsidR="002F1399" w14:paraId="7AD546D1" w14:textId="77777777" w:rsidTr="008D60C1">
        <w:tc>
          <w:tcPr>
            <w:tcW w:w="2235" w:type="dxa"/>
            <w:vMerge w:val="restart"/>
            <w:vAlign w:val="center"/>
          </w:tcPr>
          <w:p w14:paraId="59F1C551" w14:textId="77777777" w:rsidR="002F1399" w:rsidRPr="00903A6A" w:rsidRDefault="002F1399" w:rsidP="002F1399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All-in-one pack</w:t>
            </w:r>
          </w:p>
        </w:tc>
        <w:tc>
          <w:tcPr>
            <w:tcW w:w="5670" w:type="dxa"/>
            <w:vAlign w:val="center"/>
          </w:tcPr>
          <w:p w14:paraId="2B2BA113" w14:textId="74E334DE" w:rsidR="002F1399" w:rsidRPr="00903A6A" w:rsidRDefault="002F1399" w:rsidP="008D60C1">
            <w:pPr>
              <w:pStyle w:val="a9"/>
              <w:numPr>
                <w:ilvl w:val="0"/>
                <w:numId w:val="4"/>
              </w:numPr>
              <w:ind w:leftChars="0" w:left="317" w:hanging="317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A</w:t>
            </w:r>
            <w:r w:rsidRPr="00903A6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ll print teaching materials, e.g. assessment materials</w:t>
            </w: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; workbooks</w:t>
            </w:r>
            <w:r w:rsidRPr="00584AA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(teacher</w:t>
            </w:r>
            <w:r w:rsidRPr="00584AAA">
              <w:rPr>
                <w:rFonts w:ascii="OUP Swift Light" w:hAnsi="OUP Swift Light"/>
                <w:sz w:val="21"/>
                <w:szCs w:val="21"/>
                <w:lang w:eastAsia="zh-TW"/>
              </w:rPr>
              <w:t>’</w:t>
            </w:r>
            <w:r w:rsidRPr="00584AA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s edition)</w:t>
            </w: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and</w:t>
            </w:r>
            <w:r w:rsidRPr="00903A6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supplementary exercises</w:t>
            </w:r>
            <w:r w:rsidR="003464A2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 xml:space="preserve"> etc</w:t>
            </w:r>
          </w:p>
        </w:tc>
        <w:tc>
          <w:tcPr>
            <w:tcW w:w="1701" w:type="dxa"/>
            <w:vMerge w:val="restart"/>
            <w:vAlign w:val="center"/>
          </w:tcPr>
          <w:p w14:paraId="43CF17EA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HK$400*</w:t>
            </w:r>
          </w:p>
        </w:tc>
      </w:tr>
      <w:tr w:rsidR="002F1399" w14:paraId="7B9DFD8B" w14:textId="77777777" w:rsidTr="008D60C1">
        <w:tc>
          <w:tcPr>
            <w:tcW w:w="2235" w:type="dxa"/>
            <w:vMerge/>
          </w:tcPr>
          <w:p w14:paraId="630AC5D2" w14:textId="77777777" w:rsidR="002F1399" w:rsidRDefault="002F1399" w:rsidP="008D60C1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</w:p>
        </w:tc>
        <w:tc>
          <w:tcPr>
            <w:tcW w:w="5670" w:type="dxa"/>
            <w:vAlign w:val="center"/>
          </w:tcPr>
          <w:p w14:paraId="2F53F9E8" w14:textId="77777777" w:rsidR="002F1399" w:rsidRPr="00903A6A" w:rsidRDefault="002F1399" w:rsidP="008D60C1">
            <w:pPr>
              <w:pStyle w:val="a9"/>
              <w:numPr>
                <w:ilvl w:val="0"/>
                <w:numId w:val="4"/>
              </w:numPr>
              <w:ind w:leftChars="0" w:left="317" w:hanging="317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A</w:t>
            </w:r>
            <w:r w:rsidRPr="00903A6A"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ll digital teaching materials, e.g. audio materials, multi-media resources CDs, question banks, online learning resources; and teaching/learning support of various kinds</w:t>
            </w:r>
          </w:p>
        </w:tc>
        <w:tc>
          <w:tcPr>
            <w:tcW w:w="1701" w:type="dxa"/>
            <w:vMerge/>
          </w:tcPr>
          <w:p w14:paraId="43A71358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</w:p>
        </w:tc>
      </w:tr>
    </w:tbl>
    <w:p w14:paraId="7714B0E2" w14:textId="77777777" w:rsidR="002F1399" w:rsidRPr="00903A6A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 w:rsidRPr="00903A6A">
        <w:rPr>
          <w:rFonts w:ascii="OUP Swift Light" w:hAnsi="OUP Swift Light" w:hint="eastAsia"/>
          <w:sz w:val="21"/>
          <w:szCs w:val="21"/>
          <w:lang w:eastAsia="zh-TW"/>
        </w:rPr>
        <w:t xml:space="preserve">* </w:t>
      </w:r>
      <w:r>
        <w:rPr>
          <w:rFonts w:ascii="OUP Swift Light" w:hAnsi="OUP Swift Light" w:hint="eastAsia"/>
          <w:sz w:val="21"/>
          <w:szCs w:val="21"/>
          <w:lang w:eastAsia="zh-TW"/>
        </w:rPr>
        <w:t>To be charged per school per subject per year</w:t>
      </w:r>
    </w:p>
    <w:p w14:paraId="6FD2C3D0" w14:textId="77777777" w:rsidR="002F1399" w:rsidRPr="00903A6A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03AEEA31" w14:textId="77777777" w:rsidR="002F1399" w:rsidRPr="00EB0CEC" w:rsidRDefault="002F1399" w:rsidP="002F1399">
      <w:pPr>
        <w:spacing w:afterLines="25" w:after="60"/>
        <w:rPr>
          <w:rFonts w:ascii="OUP Swift Light" w:hAnsi="OUP Swift Light"/>
          <w:b/>
          <w:sz w:val="21"/>
          <w:szCs w:val="21"/>
          <w:lang w:eastAsia="zh-TW"/>
        </w:rPr>
      </w:pPr>
      <w:r w:rsidRPr="00EB0CEC">
        <w:rPr>
          <w:rFonts w:ascii="OUP Swift Light" w:hAnsi="OUP Swift Light" w:hint="eastAsia"/>
          <w:b/>
          <w:sz w:val="21"/>
          <w:szCs w:val="21"/>
          <w:lang w:eastAsia="zh-TW"/>
        </w:rPr>
        <w:t>Examples</w:t>
      </w:r>
    </w:p>
    <w:p w14:paraId="685B155E" w14:textId="4C192849" w:rsidR="002F1399" w:rsidRDefault="002F1399" w:rsidP="002F1399">
      <w:pPr>
        <w:spacing w:afterLines="25" w:after="60"/>
        <w:rPr>
          <w:rFonts w:ascii="OUP Swift Light" w:hAnsi="OUP Swift Light"/>
          <w:sz w:val="21"/>
          <w:szCs w:val="21"/>
          <w:lang w:eastAsia="zh-TW"/>
        </w:rPr>
      </w:pPr>
      <w:r w:rsidRPr="008F7B71">
        <w:rPr>
          <w:rFonts w:ascii="OUP Swift Light" w:hAnsi="OUP Swift Light" w:hint="eastAsia"/>
          <w:sz w:val="21"/>
          <w:szCs w:val="21"/>
          <w:lang w:eastAsia="zh-TW"/>
        </w:rPr>
        <w:t xml:space="preserve">Please </w:t>
      </w:r>
      <w:r>
        <w:rPr>
          <w:rFonts w:ascii="OUP Swift Light" w:hAnsi="OUP Swift Light"/>
          <w:sz w:val="21"/>
          <w:szCs w:val="21"/>
          <w:lang w:eastAsia="zh-TW"/>
        </w:rPr>
        <w:t>refer to</w:t>
      </w:r>
      <w:r w:rsidRPr="008F7B71">
        <w:rPr>
          <w:rFonts w:ascii="OUP Swift Light" w:hAnsi="OUP Swift Light" w:hint="eastAsia"/>
          <w:sz w:val="21"/>
          <w:szCs w:val="21"/>
          <w:lang w:eastAsia="zh-TW"/>
        </w:rPr>
        <w:t xml:space="preserve"> </w:t>
      </w:r>
      <w:r>
        <w:rPr>
          <w:rFonts w:ascii="OUP Swift Light" w:hAnsi="OUP Swift Light"/>
          <w:sz w:val="21"/>
          <w:szCs w:val="21"/>
          <w:lang w:eastAsia="zh-TW"/>
        </w:rPr>
        <w:t xml:space="preserve">the </w:t>
      </w:r>
      <w:r w:rsidRPr="008F7B71">
        <w:rPr>
          <w:rFonts w:ascii="OUP Swift Light" w:hAnsi="OUP Swift Light" w:hint="eastAsia"/>
          <w:sz w:val="21"/>
          <w:szCs w:val="21"/>
          <w:lang w:eastAsia="zh-TW"/>
        </w:rPr>
        <w:t>below examples</w:t>
      </w:r>
      <w:r>
        <w:rPr>
          <w:rFonts w:ascii="OUP Swift Light" w:hAnsi="OUP Swift Light"/>
          <w:sz w:val="21"/>
          <w:szCs w:val="21"/>
          <w:lang w:eastAsia="zh-TW"/>
        </w:rPr>
        <w:t xml:space="preserve"> indicating fees charged for teaching/learning materials for different adopti</w:t>
      </w:r>
      <w:r w:rsidR="00BC4FE9">
        <w:rPr>
          <w:rFonts w:ascii="OUP Swift Light" w:hAnsi="OUP Swift Light"/>
          <w:sz w:val="21"/>
          <w:szCs w:val="21"/>
          <w:lang w:eastAsia="zh-TW"/>
        </w:rPr>
        <w:t>ons for your school for the 201</w:t>
      </w:r>
      <w:r w:rsidR="00BC4FE9">
        <w:rPr>
          <w:rFonts w:ascii="OUP Swift Light" w:hAnsi="OUP Swift Light" w:hint="eastAsia"/>
          <w:sz w:val="21"/>
          <w:szCs w:val="21"/>
          <w:lang w:eastAsia="zh-TW"/>
        </w:rPr>
        <w:t>7</w:t>
      </w:r>
      <w:r>
        <w:rPr>
          <w:rFonts w:ascii="OUP Swift Light" w:hAnsi="OUP Swift Light" w:hint="eastAsia"/>
          <w:sz w:val="21"/>
          <w:szCs w:val="21"/>
          <w:lang w:eastAsia="zh-TW"/>
        </w:rPr>
        <w:t>-20</w:t>
      </w:r>
      <w:r w:rsidR="00BC4FE9">
        <w:rPr>
          <w:rFonts w:ascii="OUP Swift Light" w:hAnsi="OUP Swift Light"/>
          <w:sz w:val="21"/>
          <w:szCs w:val="21"/>
          <w:lang w:eastAsia="zh-TW"/>
        </w:rPr>
        <w:t>1</w:t>
      </w:r>
      <w:r w:rsidR="00BC4FE9">
        <w:rPr>
          <w:rFonts w:ascii="OUP Swift Light" w:hAnsi="OUP Swift Light" w:hint="eastAsia"/>
          <w:sz w:val="21"/>
          <w:szCs w:val="21"/>
          <w:lang w:eastAsia="zh-TW"/>
        </w:rPr>
        <w:t>8</w:t>
      </w:r>
      <w:r>
        <w:rPr>
          <w:rFonts w:ascii="OUP Swift Light" w:hAnsi="OUP Swift Light"/>
          <w:sz w:val="21"/>
          <w:szCs w:val="21"/>
          <w:lang w:eastAsia="zh-TW"/>
        </w:rPr>
        <w:t xml:space="preserve"> school year.</w:t>
      </w:r>
      <w:r w:rsidRPr="00376AA2">
        <w:rPr>
          <w:rFonts w:ascii="OUP Swift Light" w:hAnsi="OUP Swift Light" w:hint="eastAsia"/>
          <w:sz w:val="21"/>
          <w:szCs w:val="21"/>
          <w:lang w:eastAsia="zh-TW"/>
        </w:rPr>
        <w:t xml:space="preserve"> </w:t>
      </w:r>
      <w:r>
        <w:rPr>
          <w:rFonts w:ascii="OUP Swift Light" w:hAnsi="OUP Swift Light"/>
          <w:sz w:val="21"/>
          <w:szCs w:val="21"/>
          <w:lang w:eastAsia="zh-TW"/>
        </w:rPr>
        <w:t xml:space="preserve">These </w:t>
      </w:r>
      <w:r w:rsidRPr="00376AA2">
        <w:rPr>
          <w:rFonts w:ascii="OUP Swift Light" w:hAnsi="OUP Swift Light" w:hint="eastAsia"/>
          <w:sz w:val="21"/>
          <w:szCs w:val="21"/>
          <w:lang w:eastAsia="zh-TW"/>
        </w:rPr>
        <w:t>fee</w:t>
      </w:r>
      <w:r>
        <w:rPr>
          <w:rFonts w:ascii="OUP Swift Light" w:hAnsi="OUP Swift Light"/>
          <w:sz w:val="21"/>
          <w:szCs w:val="21"/>
          <w:lang w:eastAsia="zh-TW"/>
        </w:rPr>
        <w:t>s</w:t>
      </w:r>
      <w:r w:rsidRPr="00376AA2">
        <w:rPr>
          <w:rFonts w:ascii="OUP Swift Light" w:hAnsi="OUP Swift Light" w:hint="eastAsia"/>
          <w:sz w:val="21"/>
          <w:szCs w:val="21"/>
          <w:lang w:eastAsia="zh-TW"/>
        </w:rPr>
        <w:t xml:space="preserve"> will be charged per school per subject per year</w:t>
      </w:r>
      <w:r>
        <w:rPr>
          <w:rFonts w:ascii="OUP Swift Light" w:hAnsi="OUP Swift Light"/>
          <w:sz w:val="21"/>
          <w:szCs w:val="21"/>
          <w:lang w:eastAsia="zh-TW"/>
        </w:rPr>
        <w:t xml:space="preserve"> and may vary depending on your adoption.  </w:t>
      </w:r>
    </w:p>
    <w:tbl>
      <w:tblPr>
        <w:tblStyle w:val="a8"/>
        <w:tblW w:w="0" w:type="auto"/>
        <w:tblInd w:w="108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3931"/>
        <w:gridCol w:w="3298"/>
      </w:tblGrid>
      <w:tr w:rsidR="002F1399" w14:paraId="6FCD9DA1" w14:textId="77777777" w:rsidTr="002F1399">
        <w:tc>
          <w:tcPr>
            <w:tcW w:w="1418" w:type="dxa"/>
            <w:vAlign w:val="center"/>
          </w:tcPr>
          <w:p w14:paraId="094FA080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</w:p>
        </w:tc>
        <w:tc>
          <w:tcPr>
            <w:tcW w:w="3931" w:type="dxa"/>
            <w:vAlign w:val="center"/>
          </w:tcPr>
          <w:p w14:paraId="4ECD10D0" w14:textId="69DC42AE" w:rsidR="002F1399" w:rsidRDefault="002F1399" w:rsidP="002F1399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Junior Secondary</w:t>
            </w:r>
          </w:p>
        </w:tc>
        <w:tc>
          <w:tcPr>
            <w:tcW w:w="3298" w:type="dxa"/>
            <w:vAlign w:val="center"/>
          </w:tcPr>
          <w:p w14:paraId="353C9284" w14:textId="77777777" w:rsidR="002F1399" w:rsidRDefault="002F1399" w:rsidP="008D60C1">
            <w:pPr>
              <w:jc w:val="center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Materials fee</w:t>
            </w:r>
          </w:p>
        </w:tc>
      </w:tr>
      <w:tr w:rsidR="002F1399" w:rsidRPr="007B37AA" w14:paraId="47B3FED3" w14:textId="77777777" w:rsidTr="002F1399">
        <w:tc>
          <w:tcPr>
            <w:tcW w:w="1418" w:type="dxa"/>
            <w:vAlign w:val="center"/>
          </w:tcPr>
          <w:p w14:paraId="3E2514DC" w14:textId="77777777" w:rsidR="002F1399" w:rsidRDefault="002F1399" w:rsidP="008D60C1">
            <w:pPr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Example 1</w:t>
            </w:r>
          </w:p>
        </w:tc>
        <w:tc>
          <w:tcPr>
            <w:tcW w:w="3931" w:type="dxa"/>
            <w:vAlign w:val="center"/>
          </w:tcPr>
          <w:p w14:paraId="2F9E2100" w14:textId="17C0082D" w:rsidR="002F1399" w:rsidRPr="007B37AA" w:rsidRDefault="002F1399" w:rsidP="008D60C1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Mastering Science S</w:t>
            </w:r>
            <w:r w:rsidRPr="007B37AA">
              <w:rPr>
                <w:rFonts w:ascii="OUP Swift Light" w:hAnsi="OUP Swift Light" w:cs="Arial"/>
                <w:color w:val="000000"/>
                <w:sz w:val="21"/>
                <w:szCs w:val="21"/>
              </w:rPr>
              <w:t xml:space="preserve">1 to </w:t>
            </w: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S3</w:t>
            </w:r>
          </w:p>
        </w:tc>
        <w:tc>
          <w:tcPr>
            <w:tcW w:w="3298" w:type="dxa"/>
            <w:vAlign w:val="center"/>
          </w:tcPr>
          <w:p w14:paraId="17C3A595" w14:textId="77777777" w:rsidR="002F1399" w:rsidRPr="007B37AA" w:rsidRDefault="002F1399" w:rsidP="008D60C1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 w:rsidRPr="007B37AA">
              <w:rPr>
                <w:rFonts w:ascii="OUP Swift Light" w:hAnsi="OUP Swift Light" w:cs="Arial"/>
                <w:color w:val="000000"/>
                <w:sz w:val="21"/>
                <w:szCs w:val="21"/>
              </w:rPr>
              <w:t>HK$400</w:t>
            </w:r>
            <w:bookmarkStart w:id="0" w:name="_GoBack"/>
            <w:bookmarkEnd w:id="0"/>
          </w:p>
        </w:tc>
      </w:tr>
      <w:tr w:rsidR="002F1399" w:rsidRPr="007B37AA" w14:paraId="370CA1BC" w14:textId="77777777" w:rsidTr="002F1399">
        <w:tc>
          <w:tcPr>
            <w:tcW w:w="1418" w:type="dxa"/>
            <w:vAlign w:val="center"/>
          </w:tcPr>
          <w:p w14:paraId="5F43B93F" w14:textId="77777777" w:rsidR="002F1399" w:rsidRDefault="002F1399" w:rsidP="008D60C1">
            <w:pPr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Example 2</w:t>
            </w:r>
          </w:p>
        </w:tc>
        <w:tc>
          <w:tcPr>
            <w:tcW w:w="3931" w:type="dxa"/>
            <w:vAlign w:val="center"/>
          </w:tcPr>
          <w:p w14:paraId="44268280" w14:textId="4A76A436" w:rsidR="002F1399" w:rsidRPr="007B37AA" w:rsidRDefault="002F1399" w:rsidP="002F1399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Mastering Science S2</w:t>
            </w:r>
            <w:r w:rsidRPr="007B37AA">
              <w:rPr>
                <w:rFonts w:ascii="OUP Swift Light" w:hAnsi="OUP Swift Light" w:cs="Arial"/>
                <w:color w:val="000000"/>
                <w:sz w:val="21"/>
                <w:szCs w:val="21"/>
              </w:rPr>
              <w:t xml:space="preserve"> to </w:t>
            </w: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S3</w:t>
            </w:r>
          </w:p>
        </w:tc>
        <w:tc>
          <w:tcPr>
            <w:tcW w:w="3298" w:type="dxa"/>
            <w:vAlign w:val="center"/>
          </w:tcPr>
          <w:p w14:paraId="224E75DF" w14:textId="77777777" w:rsidR="002F1399" w:rsidRPr="007B37AA" w:rsidRDefault="002F1399" w:rsidP="008D60C1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 w:rsidRPr="007B37AA">
              <w:rPr>
                <w:rFonts w:ascii="OUP Swift Light" w:hAnsi="OUP Swift Light" w:cs="Arial"/>
                <w:color w:val="000000"/>
                <w:sz w:val="21"/>
                <w:szCs w:val="21"/>
              </w:rPr>
              <w:t>HK$400</w:t>
            </w:r>
          </w:p>
        </w:tc>
      </w:tr>
      <w:tr w:rsidR="002F1399" w:rsidRPr="007B37AA" w14:paraId="2763A8D0" w14:textId="77777777" w:rsidTr="002F1399">
        <w:tc>
          <w:tcPr>
            <w:tcW w:w="1418" w:type="dxa"/>
            <w:vAlign w:val="center"/>
          </w:tcPr>
          <w:p w14:paraId="7AA58C33" w14:textId="77777777" w:rsidR="002F1399" w:rsidRDefault="002F1399" w:rsidP="008D60C1">
            <w:pPr>
              <w:jc w:val="both"/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hint="eastAsia"/>
                <w:sz w:val="21"/>
                <w:szCs w:val="21"/>
                <w:lang w:eastAsia="zh-TW"/>
              </w:rPr>
              <w:t>Example 3</w:t>
            </w:r>
          </w:p>
        </w:tc>
        <w:tc>
          <w:tcPr>
            <w:tcW w:w="3931" w:type="dxa"/>
            <w:vAlign w:val="center"/>
          </w:tcPr>
          <w:p w14:paraId="3C0077BD" w14:textId="0E35F74A" w:rsidR="002F1399" w:rsidRPr="007B37AA" w:rsidRDefault="002F1399" w:rsidP="002F1399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>
              <w:rPr>
                <w:rFonts w:ascii="OUP Swift Light" w:hAnsi="OUP Swift Light" w:cs="Arial" w:hint="eastAsia"/>
                <w:color w:val="000000"/>
                <w:sz w:val="21"/>
                <w:szCs w:val="21"/>
                <w:lang w:eastAsia="zh-TW"/>
              </w:rPr>
              <w:t>Mastering Science S</w:t>
            </w:r>
            <w:r>
              <w:rPr>
                <w:rFonts w:ascii="OUP Swift Light" w:hAnsi="OUP Swift Ligh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98" w:type="dxa"/>
            <w:vAlign w:val="center"/>
          </w:tcPr>
          <w:p w14:paraId="52C9EBB0" w14:textId="77777777" w:rsidR="002F1399" w:rsidRPr="007B37AA" w:rsidRDefault="002F1399" w:rsidP="008D60C1">
            <w:pPr>
              <w:rPr>
                <w:rFonts w:ascii="OUP Swift Light" w:hAnsi="OUP Swift Light"/>
                <w:sz w:val="21"/>
                <w:szCs w:val="21"/>
                <w:lang w:eastAsia="zh-TW"/>
              </w:rPr>
            </w:pPr>
            <w:r w:rsidRPr="007B37AA">
              <w:rPr>
                <w:rFonts w:ascii="OUP Swift Light" w:hAnsi="OUP Swift Light" w:cs="Arial"/>
                <w:color w:val="000000"/>
                <w:sz w:val="21"/>
                <w:szCs w:val="21"/>
              </w:rPr>
              <w:t>HK$400</w:t>
            </w:r>
          </w:p>
        </w:tc>
      </w:tr>
    </w:tbl>
    <w:p w14:paraId="3550004A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5927F0B8" w14:textId="77777777" w:rsidR="002F1399" w:rsidRPr="00AE2895" w:rsidRDefault="002F1399" w:rsidP="002F1399">
      <w:pPr>
        <w:spacing w:afterLines="25" w:after="60"/>
        <w:rPr>
          <w:rFonts w:ascii="OUP Swift Light" w:hAnsi="OUP Swift Light"/>
          <w:b/>
          <w:sz w:val="21"/>
          <w:szCs w:val="21"/>
          <w:lang w:eastAsia="zh-TW"/>
        </w:rPr>
      </w:pPr>
      <w:r w:rsidRPr="00AE2895">
        <w:rPr>
          <w:rFonts w:ascii="OUP Swift Light" w:hAnsi="OUP Swift Light" w:hint="eastAsia"/>
          <w:b/>
          <w:sz w:val="21"/>
          <w:szCs w:val="21"/>
          <w:lang w:eastAsia="zh-TW"/>
        </w:rPr>
        <w:t>Payment method</w:t>
      </w:r>
    </w:p>
    <w:p w14:paraId="6C4ABAE0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 xml:space="preserve">Please settle the payment by sending a crossed cheque made payable to </w:t>
      </w:r>
      <w:r>
        <w:rPr>
          <w:rFonts w:ascii="OUP Swift Light" w:hAnsi="OUP Swift Light"/>
          <w:sz w:val="21"/>
          <w:szCs w:val="21"/>
          <w:lang w:eastAsia="zh-TW"/>
        </w:rPr>
        <w:t>‘</w:t>
      </w:r>
      <w:r>
        <w:rPr>
          <w:rFonts w:ascii="OUP Swift Light" w:hAnsi="OUP Swift Light" w:hint="eastAsia"/>
          <w:sz w:val="21"/>
          <w:szCs w:val="21"/>
          <w:lang w:eastAsia="zh-TW"/>
        </w:rPr>
        <w:t>Oxford University Press (China) Ltd.</w:t>
      </w:r>
      <w:r>
        <w:rPr>
          <w:rFonts w:ascii="OUP Swift Light" w:hAnsi="OUP Swift Light"/>
          <w:sz w:val="21"/>
          <w:szCs w:val="21"/>
          <w:lang w:eastAsia="zh-TW"/>
        </w:rPr>
        <w:t>’</w:t>
      </w:r>
      <w:r>
        <w:rPr>
          <w:rFonts w:ascii="OUP Swift Light" w:hAnsi="OUP Swift Light" w:hint="eastAsia"/>
          <w:sz w:val="21"/>
          <w:szCs w:val="21"/>
          <w:lang w:eastAsia="zh-TW"/>
        </w:rPr>
        <w:t xml:space="preserve"> to:</w:t>
      </w:r>
    </w:p>
    <w:p w14:paraId="09F02322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5C807749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Oxford University Press (China)</w:t>
      </w:r>
    </w:p>
    <w:p w14:paraId="476D249B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39/F, One Kowloon</w:t>
      </w:r>
    </w:p>
    <w:p w14:paraId="4122162A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1 Wang Yuen Street</w:t>
      </w:r>
    </w:p>
    <w:p w14:paraId="53B92A84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Kowloon Bay</w:t>
      </w:r>
    </w:p>
    <w:p w14:paraId="01A0DAF4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Hong Kong</w:t>
      </w:r>
    </w:p>
    <w:p w14:paraId="12FC83AE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 w:hint="eastAsia"/>
          <w:sz w:val="21"/>
          <w:szCs w:val="21"/>
          <w:lang w:eastAsia="zh-TW"/>
        </w:rPr>
        <w:t>Attn: Marketing Services Section</w:t>
      </w:r>
    </w:p>
    <w:p w14:paraId="7C547729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4F6C5A24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0ACAEB14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  <w:r>
        <w:rPr>
          <w:rFonts w:ascii="OUP Swift Light" w:hAnsi="OUP Swift Light"/>
          <w:sz w:val="21"/>
          <w:szCs w:val="21"/>
          <w:lang w:eastAsia="zh-TW"/>
        </w:rPr>
        <w:t xml:space="preserve">Please contact the Oxford University Press Account Executive of your school </w:t>
      </w:r>
      <w:r>
        <w:rPr>
          <w:rFonts w:ascii="OUP Swift Light" w:hAnsi="OUP Swift Light" w:hint="eastAsia"/>
          <w:sz w:val="21"/>
          <w:szCs w:val="21"/>
          <w:lang w:eastAsia="zh-TW"/>
        </w:rPr>
        <w:t xml:space="preserve">directly </w:t>
      </w:r>
      <w:r>
        <w:rPr>
          <w:rFonts w:ascii="OUP Swift Light" w:hAnsi="OUP Swift Light"/>
          <w:sz w:val="21"/>
          <w:szCs w:val="21"/>
          <w:lang w:eastAsia="zh-TW"/>
        </w:rPr>
        <w:t>if you have any questions</w:t>
      </w:r>
      <w:r>
        <w:rPr>
          <w:rFonts w:ascii="OUP Swift Light" w:hAnsi="OUP Swift Light" w:hint="eastAsia"/>
          <w:sz w:val="21"/>
          <w:szCs w:val="21"/>
          <w:lang w:eastAsia="zh-TW"/>
        </w:rPr>
        <w:t>.</w:t>
      </w:r>
    </w:p>
    <w:p w14:paraId="25A90322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5FE9F0EA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2CCC1860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2CCFECC6" w14:textId="77777777" w:rsidR="002F1399" w:rsidRDefault="002F1399" w:rsidP="002F1399">
      <w:pPr>
        <w:rPr>
          <w:rFonts w:ascii="OUP Swift Light" w:hAnsi="OUP Swift Light"/>
          <w:sz w:val="21"/>
          <w:szCs w:val="21"/>
          <w:lang w:eastAsia="zh-TW"/>
        </w:rPr>
      </w:pPr>
    </w:p>
    <w:p w14:paraId="7F1376E5" w14:textId="659AF12B" w:rsidR="00A27F23" w:rsidRPr="002F1399" w:rsidRDefault="00A27F23" w:rsidP="002F1399">
      <w:pPr>
        <w:jc w:val="center"/>
        <w:rPr>
          <w:lang w:eastAsia="zh-TW"/>
        </w:rPr>
      </w:pPr>
    </w:p>
    <w:sectPr w:rsidR="00A27F23" w:rsidRPr="002F1399" w:rsidSect="00494918">
      <w:headerReference w:type="default" r:id="rId11"/>
      <w:footerReference w:type="default" r:id="rId12"/>
      <w:type w:val="continuous"/>
      <w:pgSz w:w="11900" w:h="16820"/>
      <w:pgMar w:top="1440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8D188" w14:textId="77777777" w:rsidR="00581D5B" w:rsidRDefault="00581D5B">
      <w:r>
        <w:separator/>
      </w:r>
    </w:p>
  </w:endnote>
  <w:endnote w:type="continuationSeparator" w:id="0">
    <w:p w14:paraId="7DA37389" w14:textId="77777777" w:rsidR="00581D5B" w:rsidRDefault="005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OUP Swift Ligh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AFD12" w14:textId="6A2AB6D7" w:rsidR="00E947A5" w:rsidRDefault="00E947A5">
    <w:pPr>
      <w:pStyle w:val="a3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5BC5E" w14:textId="77777777" w:rsidR="00581D5B" w:rsidRDefault="00581D5B">
      <w:r>
        <w:separator/>
      </w:r>
    </w:p>
  </w:footnote>
  <w:footnote w:type="continuationSeparator" w:id="0">
    <w:p w14:paraId="430E5635" w14:textId="77777777" w:rsidR="00581D5B" w:rsidRDefault="005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  <w:gridCol w:w="3438"/>
    </w:tblGrid>
    <w:tr w:rsidR="003D721A" w14:paraId="55ABCCCD" w14:textId="77777777" w:rsidTr="00A229B6">
      <w:trPr>
        <w:trHeight w:val="1100"/>
      </w:trPr>
      <w:tc>
        <w:tcPr>
          <w:tcW w:w="6408" w:type="dxa"/>
        </w:tcPr>
        <w:p w14:paraId="7F118507" w14:textId="77777777" w:rsidR="003D721A" w:rsidRDefault="003D721A" w:rsidP="00A229B6">
          <w:pPr>
            <w:pStyle w:val="a4"/>
            <w:widowControl w:val="0"/>
            <w:tabs>
              <w:tab w:val="clear" w:pos="4320"/>
            </w:tabs>
            <w:spacing w:line="1000" w:lineRule="exact"/>
            <w:rPr>
              <w:rFonts w:ascii="OUP1" w:hAnsi="OUP1"/>
              <w:sz w:val="100"/>
            </w:rPr>
          </w:pPr>
          <w:r>
            <w:rPr>
              <w:rFonts w:ascii="OUP1" w:hAnsi="OUP1"/>
              <w:sz w:val="100"/>
            </w:rPr>
            <w:t>1</w:t>
          </w:r>
        </w:p>
      </w:tc>
      <w:tc>
        <w:tcPr>
          <w:tcW w:w="3438" w:type="dxa"/>
        </w:tcPr>
        <w:p w14:paraId="5E2962EA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b/>
              <w:sz w:val="16"/>
            </w:rPr>
            <w:t>Oxford University Press (China) Ltd</w:t>
          </w:r>
        </w:p>
        <w:p w14:paraId="74C49122" w14:textId="77777777" w:rsidR="003D721A" w:rsidRDefault="003D721A" w:rsidP="00A229B6">
          <w:pPr>
            <w:widowControl w:val="0"/>
            <w:tabs>
              <w:tab w:val="left" w:pos="6520"/>
            </w:tabs>
            <w:spacing w:before="80" w:line="200" w:lineRule="exact"/>
            <w:rPr>
              <w:b/>
              <w:sz w:val="16"/>
            </w:rPr>
          </w:pPr>
          <w:r>
            <w:rPr>
              <w:sz w:val="16"/>
            </w:rPr>
            <w:t>39th Floor, O</w:t>
          </w:r>
          <w:r>
            <w:rPr>
              <w:rFonts w:hint="eastAsia"/>
              <w:sz w:val="16"/>
            </w:rPr>
            <w:t>n</w:t>
          </w:r>
          <w:r>
            <w:rPr>
              <w:sz w:val="16"/>
            </w:rPr>
            <w:t>e Kowloon</w:t>
          </w:r>
        </w:p>
        <w:p w14:paraId="3400B54C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rFonts w:ascii="OUP1" w:hAnsi="OUP1"/>
              <w:sz w:val="100"/>
            </w:rPr>
          </w:pPr>
          <w:r>
            <w:rPr>
              <w:sz w:val="16"/>
            </w:rPr>
            <w:t>1 Wang Yuen Street</w:t>
          </w:r>
        </w:p>
        <w:p w14:paraId="1A37E679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sz w:val="16"/>
            </w:rPr>
            <w:t>Kowloon Bay, Hong Kong</w:t>
          </w:r>
        </w:p>
        <w:p w14:paraId="6D917CD5" w14:textId="77777777" w:rsidR="003D721A" w:rsidRDefault="003D721A" w:rsidP="00A229B6">
          <w:pPr>
            <w:widowControl w:val="0"/>
            <w:tabs>
              <w:tab w:val="left" w:pos="6520"/>
            </w:tabs>
            <w:spacing w:before="80" w:line="200" w:lineRule="exact"/>
            <w:rPr>
              <w:b/>
              <w:sz w:val="16"/>
            </w:rPr>
          </w:pPr>
          <w:r>
            <w:rPr>
              <w:sz w:val="16"/>
            </w:rPr>
            <w:t xml:space="preserve">(852) 2516 3222  </w:t>
          </w:r>
          <w:r>
            <w:rPr>
              <w:i/>
              <w:sz w:val="16"/>
            </w:rPr>
            <w:t>telephone</w:t>
          </w:r>
        </w:p>
        <w:p w14:paraId="016EDF29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b/>
              <w:sz w:val="16"/>
            </w:rPr>
          </w:pPr>
          <w:r>
            <w:rPr>
              <w:sz w:val="16"/>
            </w:rPr>
            <w:t xml:space="preserve">(852) 2565 8491  </w:t>
          </w:r>
          <w:r>
            <w:rPr>
              <w:i/>
              <w:sz w:val="16"/>
            </w:rPr>
            <w:t>fax</w:t>
          </w:r>
        </w:p>
        <w:p w14:paraId="1573CB0A" w14:textId="77777777" w:rsidR="003D721A" w:rsidRDefault="003D721A" w:rsidP="00A229B6">
          <w:pPr>
            <w:widowControl w:val="0"/>
            <w:tabs>
              <w:tab w:val="left" w:pos="6520"/>
            </w:tabs>
            <w:spacing w:line="200" w:lineRule="exact"/>
            <w:rPr>
              <w:sz w:val="16"/>
            </w:rPr>
          </w:pPr>
          <w:r>
            <w:rPr>
              <w:sz w:val="16"/>
            </w:rPr>
            <w:t xml:space="preserve">oupchina.hk@oup.com  </w:t>
          </w:r>
          <w:r>
            <w:rPr>
              <w:i/>
              <w:sz w:val="16"/>
            </w:rPr>
            <w:t>email</w:t>
          </w:r>
        </w:p>
        <w:p w14:paraId="1640F961" w14:textId="77777777" w:rsidR="003D721A" w:rsidRDefault="00581D5B" w:rsidP="00A229B6">
          <w:pPr>
            <w:pStyle w:val="a4"/>
            <w:widowControl w:val="0"/>
          </w:pPr>
          <w:hyperlink r:id="rId1" w:history="1">
            <w:r w:rsidR="003D721A">
              <w:rPr>
                <w:rStyle w:val="a5"/>
                <w:sz w:val="16"/>
              </w:rPr>
              <w:t>www.oupchina.com.hk</w:t>
            </w:r>
          </w:hyperlink>
          <w:r w:rsidR="003D721A">
            <w:rPr>
              <w:sz w:val="16"/>
            </w:rPr>
            <w:t xml:space="preserve">  </w:t>
          </w:r>
          <w:r w:rsidR="003D721A">
            <w:rPr>
              <w:i/>
              <w:sz w:val="16"/>
            </w:rPr>
            <w:t>web site</w:t>
          </w:r>
        </w:p>
      </w:tc>
    </w:tr>
  </w:tbl>
  <w:p w14:paraId="6B21EDD3" w14:textId="03AF52C4" w:rsidR="00E947A5" w:rsidRDefault="00E947A5">
    <w:pPr>
      <w:pStyle w:val="a4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A4"/>
    <w:multiLevelType w:val="hybridMultilevel"/>
    <w:tmpl w:val="6786EEA2"/>
    <w:lvl w:ilvl="0" w:tplc="15A84C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642226"/>
    <w:multiLevelType w:val="hybridMultilevel"/>
    <w:tmpl w:val="3D485E40"/>
    <w:lvl w:ilvl="0" w:tplc="A8344F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6D5C25"/>
    <w:multiLevelType w:val="hybridMultilevel"/>
    <w:tmpl w:val="72D016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4A669A"/>
    <w:multiLevelType w:val="hybridMultilevel"/>
    <w:tmpl w:val="FDD43CA4"/>
    <w:lvl w:ilvl="0" w:tplc="7BC00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3"/>
    <w:rsid w:val="000B5303"/>
    <w:rsid w:val="00140A0B"/>
    <w:rsid w:val="001E55DF"/>
    <w:rsid w:val="00204EF1"/>
    <w:rsid w:val="0022201F"/>
    <w:rsid w:val="002F1399"/>
    <w:rsid w:val="003464A2"/>
    <w:rsid w:val="00350522"/>
    <w:rsid w:val="003B7A57"/>
    <w:rsid w:val="003D721A"/>
    <w:rsid w:val="004264FB"/>
    <w:rsid w:val="00435E27"/>
    <w:rsid w:val="004721FE"/>
    <w:rsid w:val="00494918"/>
    <w:rsid w:val="005146AD"/>
    <w:rsid w:val="00551E43"/>
    <w:rsid w:val="00581D5B"/>
    <w:rsid w:val="005E0BF0"/>
    <w:rsid w:val="00732659"/>
    <w:rsid w:val="008B316A"/>
    <w:rsid w:val="0091039F"/>
    <w:rsid w:val="00976CA9"/>
    <w:rsid w:val="00A27F23"/>
    <w:rsid w:val="00A45EB6"/>
    <w:rsid w:val="00A96689"/>
    <w:rsid w:val="00BC4FE9"/>
    <w:rsid w:val="00BE27DA"/>
    <w:rsid w:val="00BE5D0A"/>
    <w:rsid w:val="00D630C0"/>
    <w:rsid w:val="00DB5DEB"/>
    <w:rsid w:val="00E1674D"/>
    <w:rsid w:val="00E51C27"/>
    <w:rsid w:val="00E947A5"/>
    <w:rsid w:val="00EA3D8A"/>
    <w:rsid w:val="00F14656"/>
    <w:rsid w:val="00F6138C"/>
    <w:rsid w:val="00F63AEA"/>
    <w:rsid w:val="00F829FF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A2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新細明體" w:hAnsi="New York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OUP Swift" w:hAnsi="OUP Swift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pPr>
      <w:spacing w:line="260" w:lineRule="exac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0A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5D0A"/>
    <w:rPr>
      <w:rFonts w:ascii="Heiti TC Light" w:eastAsia="Heiti TC Light" w:hAnsi="OUP Swift"/>
      <w:noProof/>
      <w:sz w:val="18"/>
      <w:szCs w:val="18"/>
    </w:rPr>
  </w:style>
  <w:style w:type="table" w:styleId="a8">
    <w:name w:val="Table Grid"/>
    <w:basedOn w:val="a1"/>
    <w:uiPriority w:val="59"/>
    <w:rsid w:val="002F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13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新細明體" w:hAnsi="New York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OUP Swift" w:hAnsi="OUP Swift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pPr>
      <w:spacing w:line="260" w:lineRule="exac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0A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5D0A"/>
    <w:rPr>
      <w:rFonts w:ascii="Heiti TC Light" w:eastAsia="Heiti TC Light" w:hAnsi="OUP Swift"/>
      <w:noProof/>
      <w:sz w:val="18"/>
      <w:szCs w:val="18"/>
    </w:rPr>
  </w:style>
  <w:style w:type="table" w:styleId="a8">
    <w:name w:val="Table Grid"/>
    <w:basedOn w:val="a1"/>
    <w:uiPriority w:val="59"/>
    <w:rsid w:val="002F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13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pchina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78D58E382CC44934490E68A2C44A8" ma:contentTypeVersion="0" ma:contentTypeDescription="Create a new document." ma:contentTypeScope="" ma:versionID="08cae3d20d34951c9e826f12216e9b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59B1B-2688-420E-988B-81C56E671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CB41C-0BD8-4391-B5ED-936A54CB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51114-B170-4327-8441-C4E316625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Oxford University Press</Company>
  <LinksUpToDate>false</LinksUpToDate>
  <CharactersWithSpaces>1550</CharactersWithSpaces>
  <SharedDoc>false</SharedDoc>
  <HLinks>
    <vt:vector size="12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http://www.oupchina.com.hk/</vt:lpwstr>
      </vt:variant>
      <vt:variant>
        <vt:lpwstr/>
      </vt:variant>
      <vt:variant>
        <vt:i4>6225926</vt:i4>
      </vt:variant>
      <vt:variant>
        <vt:i4>1839</vt:i4>
      </vt:variant>
      <vt:variant>
        <vt:i4>1027</vt:i4>
      </vt:variant>
      <vt:variant>
        <vt:i4>1</vt:i4>
      </vt:variant>
      <vt:variant>
        <vt:lpwstr>:OUP Chinese 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oupuser</dc:creator>
  <cp:lastModifiedBy>YIM, Fung-ping</cp:lastModifiedBy>
  <cp:revision>5</cp:revision>
  <cp:lastPrinted>2016-02-24T09:43:00Z</cp:lastPrinted>
  <dcterms:created xsi:type="dcterms:W3CDTF">2016-05-03T03:42:00Z</dcterms:created>
  <dcterms:modified xsi:type="dcterms:W3CDTF">2017-04-07T06:27:00Z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0x01010098778D58E382CC44934490E68A2C44A8</vt:lpwstr>
  </property>
</Properties>
</file>